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36" w:rsidRDefault="000D6312" w:rsidP="006773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8.95pt;margin-top:-17.35pt;width:442.15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" filled="f" stroked="f" strokeweight=".5pt">
            <v:textbox>
              <w:txbxContent>
                <w:p w:rsidR="00F24007" w:rsidRPr="00C12C3F" w:rsidRDefault="00F24007" w:rsidP="00F24007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12C3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ตารางวงเงินงบประมาณที่ได้รับจัดสรรและรายละเอียดค่าใช้จ่ายในการจ้างที่ปรึกษา</w:t>
                  </w:r>
                </w:p>
              </w:txbxContent>
            </v:textbox>
          </v:shape>
        </w:pict>
      </w:r>
    </w:p>
    <w:p w:rsidR="006773EC" w:rsidRPr="00547EB6" w:rsidRDefault="006773EC" w:rsidP="006773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7EB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662AF" w:rsidRPr="00547E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</w:t>
      </w:r>
      <w:r w:rsidR="00B27313" w:rsidRPr="00547EB6">
        <w:rPr>
          <w:rFonts w:ascii="TH SarabunPSK" w:hAnsi="TH SarabunPSK" w:cs="TH SarabunPSK"/>
          <w:b/>
          <w:bCs/>
          <w:sz w:val="32"/>
          <w:szCs w:val="32"/>
          <w:cs/>
        </w:rPr>
        <w:t>กิจกรรม ให้คำปรึก</w:t>
      </w:r>
      <w:r w:rsidR="009C650E" w:rsidRPr="00547EB6">
        <w:rPr>
          <w:rFonts w:ascii="TH SarabunPSK" w:hAnsi="TH SarabunPSK" w:cs="TH SarabunPSK"/>
          <w:b/>
          <w:bCs/>
          <w:sz w:val="32"/>
          <w:szCs w:val="32"/>
          <w:cs/>
        </w:rPr>
        <w:t>ษาแนะนำเชิงลึกด้านการเพิ่มผลิตภาพด้วยเทคโนโลยีการผลิต</w:t>
      </w:r>
    </w:p>
    <w:p w:rsidR="006773EC" w:rsidRPr="00547EB6" w:rsidRDefault="00B27313" w:rsidP="006773EC">
      <w:pPr>
        <w:spacing w:after="0"/>
        <w:rPr>
          <w:rFonts w:ascii="TH SarabunPSK" w:hAnsi="TH SarabunPSK" w:cs="TH SarabunPSK"/>
          <w:sz w:val="32"/>
          <w:szCs w:val="32"/>
        </w:rPr>
      </w:pPr>
      <w:r w:rsidRPr="00547EB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ภายใต้โครงการ </w:t>
      </w:r>
      <w:r w:rsidR="00BA365C" w:rsidRPr="00547EB6">
        <w:rPr>
          <w:rFonts w:ascii="TH SarabunPSK" w:hAnsi="TH SarabunPSK" w:cs="TH SarabunPSK"/>
          <w:b/>
          <w:bCs/>
          <w:sz w:val="32"/>
          <w:szCs w:val="32"/>
          <w:cs/>
        </w:rPr>
        <w:t>พัฒนาอุตสาหกรรมชิ้นส่วนยานยนต์</w:t>
      </w:r>
    </w:p>
    <w:p w:rsidR="003A2DBA" w:rsidRPr="00547EB6" w:rsidRDefault="0099122D" w:rsidP="006773E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 xml:space="preserve">หน่วยงาน </w:t>
      </w:r>
      <w:r w:rsidR="00547EB6" w:rsidRPr="00547EB6">
        <w:rPr>
          <w:rFonts w:ascii="TH SarabunPSK" w:hAnsi="TH SarabunPSK" w:cs="TH SarabunPSK"/>
          <w:b/>
          <w:bCs/>
          <w:sz w:val="32"/>
          <w:szCs w:val="32"/>
          <w:cs/>
        </w:rPr>
        <w:t>ศูนย์ส่งเสริมอุตสาหกรรมภาคที่  ๔</w:t>
      </w:r>
    </w:p>
    <w:p w:rsidR="003A2DBA" w:rsidRPr="002D7A25" w:rsidRDefault="003A2DBA" w:rsidP="003A2D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47EB6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วงเงินงบประมาณที่ได้รับการจัดสรร </w:t>
      </w:r>
      <w:r w:rsidR="007B365A" w:rsidRPr="00547EB6">
        <w:rPr>
          <w:rFonts w:ascii="TH SarabunPSK" w:hAnsi="TH SarabunPSK" w:cs="TH SarabunPSK"/>
          <w:sz w:val="32"/>
          <w:szCs w:val="32"/>
          <w:cs/>
        </w:rPr>
        <w:tab/>
      </w:r>
      <w:r w:rsidR="0072442A" w:rsidRPr="00547EB6">
        <w:rPr>
          <w:rFonts w:ascii="TH SarabunPSK" w:hAnsi="TH SarabunPSK" w:cs="TH SarabunPSK"/>
          <w:sz w:val="32"/>
          <w:szCs w:val="32"/>
          <w:cs/>
        </w:rPr>
        <w:t>๑๐๐</w:t>
      </w:r>
      <w:proofErr w:type="gramStart"/>
      <w:r w:rsidR="0072442A" w:rsidRPr="00547EB6">
        <w:rPr>
          <w:rFonts w:ascii="TH SarabunPSK" w:hAnsi="TH SarabunPSK" w:cs="TH SarabunPSK"/>
          <w:sz w:val="32"/>
          <w:szCs w:val="32"/>
        </w:rPr>
        <w:t>,</w:t>
      </w:r>
      <w:r w:rsidR="0072442A" w:rsidRPr="00547EB6">
        <w:rPr>
          <w:rFonts w:ascii="TH SarabunPSK" w:hAnsi="TH SarabunPSK" w:cs="TH SarabunPSK"/>
          <w:sz w:val="32"/>
          <w:szCs w:val="32"/>
          <w:cs/>
        </w:rPr>
        <w:t>๐๐</w:t>
      </w:r>
      <w:r w:rsidR="00AD2B60" w:rsidRPr="00547EB6">
        <w:rPr>
          <w:rFonts w:ascii="TH SarabunPSK" w:hAnsi="TH SarabunPSK" w:cs="TH SarabunPSK"/>
          <w:sz w:val="32"/>
          <w:szCs w:val="32"/>
          <w:cs/>
        </w:rPr>
        <w:t>๐</w:t>
      </w:r>
      <w:proofErr w:type="gramEnd"/>
      <w:r w:rsidRPr="00547EB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2D7A25">
        <w:rPr>
          <w:rFonts w:ascii="TH SarabunPSK" w:hAnsi="TH SarabunPSK" w:cs="TH SarabunPSK"/>
          <w:sz w:val="32"/>
          <w:szCs w:val="32"/>
        </w:rPr>
        <w:t xml:space="preserve">  </w:t>
      </w:r>
      <w:r w:rsidR="002D7A25">
        <w:rPr>
          <w:rFonts w:ascii="TH SarabunPSK" w:hAnsi="TH SarabunPSK" w:cs="TH SarabunPSK" w:hint="cs"/>
          <w:sz w:val="32"/>
          <w:szCs w:val="32"/>
          <w:cs/>
        </w:rPr>
        <w:t xml:space="preserve">(หนึ่งแสนบาทถ้วน) </w:t>
      </w:r>
      <w:r w:rsidR="002D7A25">
        <w:rPr>
          <w:rFonts w:ascii="TH SarabunPSK" w:hAnsi="TH SarabunPSK" w:cs="TH SarabunPSK"/>
          <w:sz w:val="32"/>
          <w:szCs w:val="32"/>
        </w:rPr>
        <w:t xml:space="preserve">/ </w:t>
      </w:r>
      <w:r w:rsidR="002D7A25">
        <w:rPr>
          <w:rFonts w:ascii="TH SarabunPSK" w:hAnsi="TH SarabunPSK" w:cs="TH SarabunPSK" w:hint="cs"/>
          <w:sz w:val="32"/>
          <w:szCs w:val="32"/>
          <w:cs/>
        </w:rPr>
        <w:t>๑ กิจการ</w:t>
      </w:r>
    </w:p>
    <w:p w:rsidR="003A2DBA" w:rsidRPr="00547EB6" w:rsidRDefault="003A2DBA" w:rsidP="003A2D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7EB6">
        <w:rPr>
          <w:rFonts w:ascii="TH SarabunPSK" w:hAnsi="TH SarabunPSK" w:cs="TH SarabunPSK"/>
          <w:b/>
          <w:bCs/>
          <w:sz w:val="32"/>
          <w:szCs w:val="32"/>
          <w:cs/>
        </w:rPr>
        <w:t>๓. ว</w:t>
      </w:r>
      <w:r w:rsidR="00162869" w:rsidRPr="00547EB6">
        <w:rPr>
          <w:rFonts w:ascii="TH SarabunPSK" w:hAnsi="TH SarabunPSK" w:cs="TH SarabunPSK"/>
          <w:b/>
          <w:bCs/>
          <w:sz w:val="32"/>
          <w:szCs w:val="32"/>
          <w:cs/>
        </w:rPr>
        <w:t>ันที่กำหนดราคากลาง</w:t>
      </w:r>
      <w:r w:rsidR="00C91894" w:rsidRPr="00603F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3FBB" w:rsidRPr="00603FB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C91894" w:rsidRPr="00C9189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C91894" w:rsidRPr="00C9189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162869" w:rsidRPr="00C9189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A365C" w:rsidRPr="00547EB6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="0072442A" w:rsidRPr="00547EB6">
        <w:rPr>
          <w:rFonts w:ascii="TH SarabunPSK" w:hAnsi="TH SarabunPSK" w:cs="TH SarabunPSK"/>
          <w:sz w:val="32"/>
          <w:szCs w:val="32"/>
          <w:cs/>
        </w:rPr>
        <w:t>๒๕๕๙</w:t>
      </w:r>
    </w:p>
    <w:p w:rsidR="003A2DBA" w:rsidRPr="002D7A25" w:rsidRDefault="0072442A" w:rsidP="0093661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3A2DBA" w:rsidRPr="00547EB6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   ๑๐๐,๐๐๐</w:t>
      </w:r>
      <w:r w:rsidR="00B5079D"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35A" w:rsidRPr="00547EB6">
        <w:rPr>
          <w:rFonts w:ascii="TH SarabunPSK" w:hAnsi="TH SarabunPSK" w:cs="TH SarabunPSK"/>
          <w:sz w:val="32"/>
          <w:szCs w:val="32"/>
          <w:cs/>
        </w:rPr>
        <w:t>บาท</w:t>
      </w:r>
      <w:r w:rsidR="002D7A25">
        <w:rPr>
          <w:rFonts w:ascii="TH SarabunPSK" w:hAnsi="TH SarabunPSK" w:cs="TH SarabunPSK"/>
          <w:sz w:val="32"/>
          <w:szCs w:val="32"/>
        </w:rPr>
        <w:t xml:space="preserve"> </w:t>
      </w:r>
      <w:r w:rsidR="002D7A25">
        <w:rPr>
          <w:rFonts w:ascii="TH SarabunPSK" w:hAnsi="TH SarabunPSK" w:cs="TH SarabunPSK" w:hint="cs"/>
          <w:sz w:val="32"/>
          <w:szCs w:val="32"/>
          <w:cs/>
        </w:rPr>
        <w:t xml:space="preserve">(หนึ่งแสนบาทถ้วน) / ๑ กิจการ เป็นเวลาไม่น้อยกว่า </w:t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</w:r>
      <w:r w:rsidR="002D7A25">
        <w:rPr>
          <w:rFonts w:ascii="TH SarabunPSK" w:hAnsi="TH SarabunPSK" w:cs="TH SarabunPSK" w:hint="cs"/>
          <w:sz w:val="32"/>
          <w:szCs w:val="32"/>
          <w:cs/>
        </w:rPr>
        <w:tab/>
        <w:t xml:space="preserve">  ๑๐ </w:t>
      </w:r>
      <w:r w:rsidR="002D7A25">
        <w:rPr>
          <w:rFonts w:ascii="TH SarabunPSK" w:hAnsi="TH SarabunPSK" w:cs="TH SarabunPSK"/>
          <w:sz w:val="32"/>
          <w:szCs w:val="32"/>
        </w:rPr>
        <w:t>Man-day/</w:t>
      </w:r>
      <w:r w:rsidR="002D7A25">
        <w:rPr>
          <w:rFonts w:ascii="TH SarabunPSK" w:hAnsi="TH SarabunPSK" w:cs="TH SarabunPSK" w:hint="cs"/>
          <w:sz w:val="32"/>
          <w:szCs w:val="32"/>
          <w:cs/>
        </w:rPr>
        <w:t xml:space="preserve">กิจการ (รวมทั้งหมด ๖๐ </w:t>
      </w:r>
      <w:r w:rsidR="002D7A25">
        <w:rPr>
          <w:rFonts w:ascii="TH SarabunPSK" w:hAnsi="TH SarabunPSK" w:cs="TH SarabunPSK"/>
          <w:sz w:val="32"/>
          <w:szCs w:val="32"/>
        </w:rPr>
        <w:t>Man-hours</w:t>
      </w:r>
      <w:r w:rsidR="002D7A2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4C32CF" w:rsidRPr="00306AED" w:rsidRDefault="003A2DBA" w:rsidP="00BE3C5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06AED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="00352497" w:rsidRPr="00306AED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ค่าตอบแทนบุคลากร</w:t>
      </w:r>
      <w:r w:rsidR="002A46A7" w:rsidRPr="00306AE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16F8D" w:rsidRPr="00306AED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E64FE" w:rsidRPr="00306AED">
        <w:rPr>
          <w:rFonts w:ascii="TH SarabunPSK" w:hAnsi="TH SarabunPSK" w:cs="TH SarabunPSK" w:hint="cs"/>
          <w:b/>
          <w:bCs/>
          <w:sz w:val="32"/>
          <w:szCs w:val="32"/>
          <w:cs/>
        </w:rPr>
        <w:t>๐,๕๔๓</w:t>
      </w:r>
      <w:r w:rsidR="00611E36" w:rsidRPr="00306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06AE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2D7A25" w:rsidRPr="00306A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E36" w:rsidRPr="00306A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64FE" w:rsidRPr="00306AED">
        <w:rPr>
          <w:rFonts w:ascii="TH SarabunPSK" w:hAnsi="TH SarabunPSK" w:cs="TH SarabunPSK" w:hint="cs"/>
          <w:b/>
          <w:bCs/>
          <w:sz w:val="32"/>
          <w:szCs w:val="32"/>
          <w:cs/>
        </w:rPr>
        <w:t>(หกหมื่นห้าร้อยสี่สิบสามบ</w:t>
      </w:r>
      <w:r w:rsidR="002D7A25" w:rsidRPr="00306AED">
        <w:rPr>
          <w:rFonts w:ascii="TH SarabunPSK" w:hAnsi="TH SarabunPSK" w:cs="TH SarabunPSK" w:hint="cs"/>
          <w:b/>
          <w:bCs/>
          <w:sz w:val="32"/>
          <w:szCs w:val="32"/>
          <w:cs/>
        </w:rPr>
        <w:t>าทถ้วน)</w:t>
      </w:r>
    </w:p>
    <w:tbl>
      <w:tblPr>
        <w:tblStyle w:val="a4"/>
        <w:tblW w:w="10535" w:type="dxa"/>
        <w:tblInd w:w="-601" w:type="dxa"/>
        <w:tblLayout w:type="fixed"/>
        <w:tblLook w:val="04A0"/>
      </w:tblPr>
      <w:tblGrid>
        <w:gridCol w:w="1702"/>
        <w:gridCol w:w="992"/>
        <w:gridCol w:w="1276"/>
        <w:gridCol w:w="1780"/>
        <w:gridCol w:w="1525"/>
        <w:gridCol w:w="858"/>
        <w:gridCol w:w="1019"/>
        <w:gridCol w:w="1383"/>
      </w:tblGrid>
      <w:tr w:rsidR="00C300BC" w:rsidTr="00611E36">
        <w:tc>
          <w:tcPr>
            <w:tcW w:w="1702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</w:tc>
        <w:tc>
          <w:tcPr>
            <w:tcW w:w="992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เงินเดือน</w:t>
            </w:r>
          </w:p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พื้นฐาน</w:t>
            </w:r>
          </w:p>
        </w:tc>
        <w:tc>
          <w:tcPr>
            <w:tcW w:w="1276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ตัวคูณอัตรา    ค่าตอบแทน</w:t>
            </w:r>
          </w:p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/>
                <w:sz w:val="28"/>
              </w:rPr>
              <w:t>Mark-Up Factor</w:t>
            </w:r>
          </w:p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0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อัตราค่าตอบแทน/</w:t>
            </w:r>
          </w:p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เดือน (</w:t>
            </w:r>
            <w:r w:rsidRPr="00C300BC">
              <w:rPr>
                <w:rFonts w:ascii="TH SarabunPSK" w:hAnsi="TH SarabunPSK" w:cs="TH SarabunPSK"/>
                <w:sz w:val="28"/>
              </w:rPr>
              <w:t>Billing Rate</w:t>
            </w:r>
            <w:r w:rsidRPr="00C300B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25" w:type="dxa"/>
          </w:tcPr>
          <w:p w:rsidR="00167024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อัตราค่าตอบแทน/เดือน</w:t>
            </w:r>
          </w:p>
          <w:p w:rsidR="00167024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300BC">
              <w:rPr>
                <w:rFonts w:ascii="TH SarabunPSK" w:hAnsi="TH SarabunPSK" w:cs="TH SarabunPSK"/>
                <w:sz w:val="28"/>
              </w:rPr>
              <w:t>Billing Rate</w:t>
            </w:r>
            <w:r w:rsidRPr="00C300BC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C300BC" w:rsidRPr="00C300BC" w:rsidRDefault="00CE64FE" w:rsidP="006B58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="00C300BC" w:rsidRPr="00C300BC">
              <w:rPr>
                <w:rFonts w:ascii="TH SarabunPSK" w:hAnsi="TH SarabunPSK" w:cs="TH SarabunPSK" w:hint="cs"/>
                <w:sz w:val="28"/>
                <w:cs/>
              </w:rPr>
              <w:t xml:space="preserve"> วัน</w:t>
            </w:r>
          </w:p>
        </w:tc>
        <w:tc>
          <w:tcPr>
            <w:tcW w:w="858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019" w:type="dxa"/>
          </w:tcPr>
          <w:p w:rsidR="00C300BC" w:rsidRPr="00C300BC" w:rsidRDefault="00C300BC" w:rsidP="003A2D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Man-day</w:t>
            </w:r>
          </w:p>
        </w:tc>
        <w:tc>
          <w:tcPr>
            <w:tcW w:w="1383" w:type="dxa"/>
          </w:tcPr>
          <w:p w:rsidR="00C300BC" w:rsidRPr="00C300BC" w:rsidRDefault="00C300BC" w:rsidP="006B58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00BC">
              <w:rPr>
                <w:rFonts w:ascii="TH SarabunPSK" w:hAnsi="TH SarabunPSK" w:cs="TH SarabunPSK" w:hint="cs"/>
                <w:sz w:val="28"/>
                <w:cs/>
              </w:rPr>
              <w:t>รวมค่า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ตอบแทน</w:t>
            </w:r>
          </w:p>
        </w:tc>
      </w:tr>
      <w:tr w:rsidR="00C300BC" w:rsidTr="00611E36">
        <w:tc>
          <w:tcPr>
            <w:tcW w:w="1702" w:type="dxa"/>
          </w:tcPr>
          <w:p w:rsidR="00C300BC" w:rsidRDefault="00C300BC" w:rsidP="003A2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หัวหน้าโครงการ       </w:t>
            </w:r>
          </w:p>
        </w:tc>
        <w:tc>
          <w:tcPr>
            <w:tcW w:w="992" w:type="dxa"/>
          </w:tcPr>
          <w:p w:rsidR="00C300BC" w:rsidRPr="006B5870" w:rsidRDefault="00C300BC" w:rsidP="003A2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="00CE64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๓,๖๐๐</w:t>
            </w:r>
          </w:p>
        </w:tc>
        <w:tc>
          <w:tcPr>
            <w:tcW w:w="1276" w:type="dxa"/>
          </w:tcPr>
          <w:p w:rsidR="00C300BC" w:rsidRDefault="00C300BC" w:rsidP="006B58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80" w:type="dxa"/>
          </w:tcPr>
          <w:p w:rsidR="00C300BC" w:rsidRDefault="00CE64FE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๔๓,๖๐๐</w:t>
            </w:r>
          </w:p>
        </w:tc>
        <w:tc>
          <w:tcPr>
            <w:tcW w:w="1525" w:type="dxa"/>
          </w:tcPr>
          <w:p w:rsidR="00C300BC" w:rsidRDefault="00CE64FE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๑,๔๕๓</w:t>
            </w:r>
            <w:r w:rsidR="00611E3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11E36"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858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19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383" w:type="dxa"/>
          </w:tcPr>
          <w:p w:rsidR="00C300BC" w:rsidRDefault="00CE64FE" w:rsidP="00716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๑๑,๖๒</w:t>
            </w:r>
            <w:r w:rsidR="00611E36">
              <w:rPr>
                <w:rFonts w:ascii="TH SarabunPSK" w:hAnsi="TH SarabunPSK" w:cs="TH SarabunPSK" w:hint="cs"/>
                <w:sz w:val="32"/>
                <w:szCs w:val="32"/>
                <w:cs/>
              </w:rPr>
              <w:t>๖.๖๔</w:t>
            </w:r>
          </w:p>
        </w:tc>
      </w:tr>
      <w:tr w:rsidR="00C300BC" w:rsidTr="00611E36">
        <w:tc>
          <w:tcPr>
            <w:tcW w:w="1702" w:type="dxa"/>
          </w:tcPr>
          <w:p w:rsidR="00C300BC" w:rsidRDefault="00C300BC" w:rsidP="003A2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992" w:type="dxa"/>
          </w:tcPr>
          <w:p w:rsidR="00C300BC" w:rsidRDefault="00CE64FE" w:rsidP="003A2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๓๘,๗๕๐</w:t>
            </w:r>
          </w:p>
        </w:tc>
        <w:tc>
          <w:tcPr>
            <w:tcW w:w="1276" w:type="dxa"/>
          </w:tcPr>
          <w:p w:rsidR="00C300BC" w:rsidRDefault="00C300BC" w:rsidP="006B58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80" w:type="dxa"/>
          </w:tcPr>
          <w:p w:rsidR="00C300BC" w:rsidRDefault="00CE64FE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๓๘,๗๕๐</w:t>
            </w:r>
          </w:p>
        </w:tc>
        <w:tc>
          <w:tcPr>
            <w:tcW w:w="1525" w:type="dxa"/>
          </w:tcPr>
          <w:p w:rsidR="00C300BC" w:rsidRDefault="00CE64FE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๑,๒๙</w:t>
            </w:r>
            <w:r w:rsidR="00611E36">
              <w:rPr>
                <w:rFonts w:ascii="TH SarabunPSK" w:hAnsi="TH SarabunPSK" w:cs="TH SarabunPSK" w:hint="cs"/>
                <w:sz w:val="32"/>
                <w:szCs w:val="32"/>
                <w:cs/>
              </w:rPr>
              <w:t>๑.๖๖</w:t>
            </w:r>
          </w:p>
        </w:tc>
        <w:tc>
          <w:tcPr>
            <w:tcW w:w="858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19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383" w:type="dxa"/>
          </w:tcPr>
          <w:p w:rsidR="00C300BC" w:rsidRDefault="00C300BC" w:rsidP="00716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E64FE">
              <w:rPr>
                <w:rFonts w:ascii="TH SarabunPSK" w:hAnsi="TH SarabunPSK" w:cs="TH SarabunPSK" w:hint="cs"/>
                <w:sz w:val="32"/>
                <w:szCs w:val="32"/>
                <w:cs/>
              </w:rPr>
              <w:t>๒,๙๑</w:t>
            </w:r>
            <w:r w:rsidR="00611E36">
              <w:rPr>
                <w:rFonts w:ascii="TH SarabunPSK" w:hAnsi="TH SarabunPSK" w:cs="TH SarabunPSK" w:hint="cs"/>
                <w:sz w:val="32"/>
                <w:szCs w:val="32"/>
                <w:cs/>
              </w:rPr>
              <w:t>๖.๖๖</w:t>
            </w:r>
          </w:p>
        </w:tc>
      </w:tr>
      <w:tr w:rsidR="00C300BC" w:rsidTr="00611E36">
        <w:tc>
          <w:tcPr>
            <w:tcW w:w="1702" w:type="dxa"/>
          </w:tcPr>
          <w:p w:rsidR="00C300BC" w:rsidRDefault="00C300BC" w:rsidP="003A2D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ผู้ประสานงานโครงการ</w:t>
            </w:r>
          </w:p>
        </w:tc>
        <w:tc>
          <w:tcPr>
            <w:tcW w:w="992" w:type="dxa"/>
          </w:tcPr>
          <w:p w:rsidR="00C300BC" w:rsidRDefault="00C300BC" w:rsidP="00716F8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๑๒,๐๐๐</w:t>
            </w:r>
          </w:p>
        </w:tc>
        <w:tc>
          <w:tcPr>
            <w:tcW w:w="1276" w:type="dxa"/>
          </w:tcPr>
          <w:p w:rsidR="00C300BC" w:rsidRDefault="00C300BC" w:rsidP="006B58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1780" w:type="dxa"/>
          </w:tcPr>
          <w:p w:rsidR="00C300BC" w:rsidRDefault="00CE64FE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</w:t>
            </w:r>
          </w:p>
        </w:tc>
        <w:tc>
          <w:tcPr>
            <w:tcW w:w="1525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</w:t>
            </w:r>
          </w:p>
        </w:tc>
        <w:tc>
          <w:tcPr>
            <w:tcW w:w="858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19" w:type="dxa"/>
          </w:tcPr>
          <w:p w:rsidR="00C300BC" w:rsidRDefault="00C300BC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C300BC" w:rsidRPr="00716F8D" w:rsidRDefault="00C300BC" w:rsidP="00E7167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16F8D">
              <w:rPr>
                <w:rFonts w:ascii="TH SarabunPSK" w:hAnsi="TH SarabunPSK" w:cs="TH SarabunPSK" w:hint="cs"/>
                <w:sz w:val="20"/>
                <w:szCs w:val="20"/>
                <w:cs/>
              </w:rPr>
              <w:t>เดือน</w:t>
            </w:r>
          </w:p>
        </w:tc>
        <w:tc>
          <w:tcPr>
            <w:tcW w:w="1383" w:type="dxa"/>
          </w:tcPr>
          <w:p w:rsidR="00C300BC" w:rsidRDefault="00C300BC" w:rsidP="00716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๓๖,๐๐๐</w:t>
            </w:r>
          </w:p>
          <w:p w:rsidR="00C300BC" w:rsidRDefault="00C300BC" w:rsidP="003A2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E36" w:rsidTr="00094371">
        <w:tc>
          <w:tcPr>
            <w:tcW w:w="9152" w:type="dxa"/>
            <w:gridSpan w:val="7"/>
          </w:tcPr>
          <w:p w:rsidR="00611E36" w:rsidRDefault="00611E36" w:rsidP="00E716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611E36" w:rsidRDefault="00611E36" w:rsidP="00716F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๖๐,๕๔๓.๓๐</w:t>
            </w:r>
          </w:p>
        </w:tc>
      </w:tr>
      <w:tr w:rsidR="00611E36" w:rsidTr="007F142D">
        <w:tc>
          <w:tcPr>
            <w:tcW w:w="9152" w:type="dxa"/>
            <w:gridSpan w:val="7"/>
          </w:tcPr>
          <w:p w:rsidR="00611E36" w:rsidRPr="00611E36" w:rsidRDefault="00611E36" w:rsidP="00E716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11E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รวมค่าตอบแทนบุคลากรทั้งสิ้น</w:t>
            </w:r>
          </w:p>
        </w:tc>
        <w:tc>
          <w:tcPr>
            <w:tcW w:w="1383" w:type="dxa"/>
          </w:tcPr>
          <w:p w:rsidR="00611E36" w:rsidRPr="00611E36" w:rsidRDefault="00611E36" w:rsidP="00716F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๖๐,๕๔๓</w:t>
            </w:r>
          </w:p>
        </w:tc>
      </w:tr>
    </w:tbl>
    <w:p w:rsidR="00547EB6" w:rsidRDefault="00EE7A3D" w:rsidP="00F523B0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ab/>
      </w:r>
      <w:r w:rsidRPr="005E03FE">
        <w:rPr>
          <w:rFonts w:ascii="TH SarabunPSK" w:hAnsi="TH SarabunPSK" w:cs="TH SarabunPSK"/>
          <w:b/>
          <w:bCs/>
          <w:sz w:val="32"/>
          <w:szCs w:val="32"/>
          <w:cs/>
        </w:rPr>
        <w:t>๔.๑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7EB6">
        <w:rPr>
          <w:rFonts w:ascii="TH SarabunPSK" w:hAnsi="TH SarabunPSK" w:cs="TH SarabunPSK"/>
          <w:b/>
          <w:bCs/>
          <w:sz w:val="32"/>
          <w:szCs w:val="32"/>
          <w:cs/>
        </w:rPr>
        <w:t>ประเภทที่ปรึกษา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กลุ่มวิชาชี</w:t>
      </w:r>
      <w:r w:rsidR="00D412F7" w:rsidRPr="00547EB6">
        <w:rPr>
          <w:rFonts w:ascii="TH SarabunPSK" w:hAnsi="TH SarabunPSK" w:cs="TH SarabunPSK"/>
          <w:sz w:val="32"/>
          <w:szCs w:val="32"/>
          <w:cs/>
        </w:rPr>
        <w:t>พวิศวกรรม</w:t>
      </w:r>
      <w:r w:rsidR="00E9171B"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EB6" w:rsidRPr="00547EB6">
        <w:rPr>
          <w:rFonts w:ascii="TH SarabunPSK" w:hAnsi="TH SarabunPSK" w:cs="TH SarabunPSK"/>
          <w:sz w:val="32"/>
          <w:szCs w:val="32"/>
          <w:cs/>
        </w:rPr>
        <w:t xml:space="preserve">เป็นผู้เชี่ยวชาญ หรือนักวิชาการในด้านวิศวกรรมหรือสาขาที่เกี่ยวข้องที่สัมพันธ์กับหัวข้อที่กำหนดได้อย่างสมบูรณ์โดยจะต้องเป็นผู้ที่สำเร็จการศึกษาไม่ต่ำกว่าระดับปริญญาตรี </w:t>
      </w:r>
      <w:r w:rsidR="00547EB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47EB6" w:rsidRPr="00547EB6">
        <w:rPr>
          <w:rFonts w:ascii="TH SarabunPSK" w:hAnsi="TH SarabunPSK" w:cs="TH SarabunPSK"/>
          <w:sz w:val="32"/>
          <w:szCs w:val="32"/>
          <w:cs/>
        </w:rPr>
        <w:t>เป็นที่ปรึกษาที่มีความรู้และประสบการณ์ในการการศึกษาวิเคราะห์ วิจัยและพัฒนา การให้บริการปรึกษาแนะนำด้านผลิตภาพและมาตรฐานการผลิต และมีประสบการณ์การดำเนินงาน/รับจ้างในหน่วยงานต่างๆ ของภาครัฐหรือเอกชนมาแล้วไม่ต่ำกว่า ๑ ปี</w:t>
      </w:r>
    </w:p>
    <w:p w:rsidR="003A2DBA" w:rsidRDefault="003A2DBA" w:rsidP="00547E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ab/>
      </w:r>
      <w:r w:rsidRPr="000B4BD0">
        <w:rPr>
          <w:rFonts w:ascii="TH SarabunPSK" w:hAnsi="TH SarabunPSK" w:cs="TH SarabunPSK"/>
          <w:b/>
          <w:bCs/>
          <w:sz w:val="32"/>
          <w:szCs w:val="32"/>
          <w:cs/>
        </w:rPr>
        <w:t>๔.๒ คุณสมบัติที่ปรึกษา</w:t>
      </w:r>
    </w:p>
    <w:p w:rsidR="002D7A25" w:rsidRDefault="000B6B18" w:rsidP="00547E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B6B18">
        <w:rPr>
          <w:rFonts w:ascii="TH SarabunPSK" w:hAnsi="TH SarabunPSK" w:cs="TH SarabunPSK"/>
          <w:sz w:val="32"/>
          <w:szCs w:val="32"/>
        </w:rPr>
        <w:t xml:space="preserve"> </w:t>
      </w:r>
      <w:r w:rsidRPr="000B6B18">
        <w:rPr>
          <w:rFonts w:ascii="TH SarabunPSK" w:hAnsi="TH SarabunPSK" w:cs="TH SarabunPSK" w:hint="cs"/>
          <w:sz w:val="32"/>
          <w:szCs w:val="32"/>
          <w:cs/>
        </w:rPr>
        <w:t>๔.๒.๑ เป็นผู้มีอาชีพให้บริการรับจ้างที่ปรึกษา</w:t>
      </w:r>
    </w:p>
    <w:p w:rsidR="000B6B18" w:rsidRDefault="000B6B18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๔.๒.๒ ไม่เป็นผู้ที่ถูกระบุชื่อไว้ในบัญชีรายชื่อผู้ทิ้งงาน 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</w:t>
      </w:r>
    </w:p>
    <w:p w:rsidR="000B6B18" w:rsidRDefault="000B6B18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๔.๒.๓ ไม่เป็นผู้ที่มีผลประโยชน์ร่วมกันกับผู้เสนองานรายอื่น ณ วันประกาศ หรือไม่เป็นผู้กระทำการอันเป็นการขัดขวางการแข่งขันราคาอย่างเป็นธรรม</w:t>
      </w:r>
    </w:p>
    <w:p w:rsidR="000B6B18" w:rsidRDefault="000B6B18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๔.๒.๔ ไม่เป็นผู้ได้รับเอกสิทธิ์หรือความคุ้มกัน ซึ่งอาจจะปฏิเสธไม่ยอมขึ้นศาลไทย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:rsidR="000B6B18" w:rsidRDefault="000B6B18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๔.๒.๕ บุคคลหรือนิติบุคคลที่จะเข้าเป็นคู่สัญญาต้องไม่อยู่ในฐานะเป็นผู้ไม่แสดงบัญชีรายรับรายจ่ายไม่ถูกต้องครบถ้วนในสาระสำคัญ</w:t>
      </w:r>
    </w:p>
    <w:p w:rsidR="00611E36" w:rsidRDefault="00611E36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11E36" w:rsidRDefault="00611E36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11E36" w:rsidRDefault="00611E36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11E36" w:rsidRDefault="000B6B18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๔.๒.๖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proofErr w:type="gramStart"/>
      <w:r>
        <w:rPr>
          <w:rFonts w:ascii="TH SarabunPSK" w:hAnsi="TH SarabunPSK" w:cs="TH SarabunPSK"/>
          <w:sz w:val="32"/>
          <w:szCs w:val="32"/>
        </w:rPr>
        <w:t>e-Government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Procurement: e-GP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145DC">
        <w:rPr>
          <w:rFonts w:ascii="TH SarabunPSK" w:hAnsi="TH SarabunPSK" w:cs="TH SarabunPSK" w:hint="cs"/>
          <w:sz w:val="32"/>
          <w:szCs w:val="32"/>
          <w:cs/>
        </w:rPr>
        <w:t>ต้องลงทะเบียนในระบบอิเล็กทรอนิกส์ของ</w:t>
      </w:r>
    </w:p>
    <w:p w:rsidR="004C32CF" w:rsidRDefault="00D145DC" w:rsidP="00611E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กรมบัญชีกลางที่เว็บไซต์ศูนย์ข้อมูลจัดซื้อจัดจ้างภาครัฐ</w:t>
      </w:r>
    </w:p>
    <w:p w:rsidR="00D145DC" w:rsidRDefault="00D145DC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๔.๒.๗ คู่สัญญาต้องรับจ่ายเงินผ่านบัญชีเงินฝากธนาคาร เว้นแต่การรับจ่ายแต่ละครั้งซึ่งมีมูลค่าไม่เกินสามหมื่นบาทคู่สัญญาอาจรับจ่ายเป็นเงินสดก็ได้</w:t>
      </w:r>
    </w:p>
    <w:p w:rsidR="00D145DC" w:rsidRDefault="00D145DC" w:rsidP="00D320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๔.๒.๘ เป็นผู้เชี่ยวชาญ หรือนักวิชาการในด้านวิศวกรรมหรือสาขาที่เกี่ยวข้องที่สัมพันธ์กับหัวข้อที่กำหนดได้อย่างสมบูรณ์ โดยจะต้องเป็นผู้ที่สำเร็จการศึกษาไม่ต่ำกว่าระดับปริญญาตรี</w:t>
      </w:r>
    </w:p>
    <w:p w:rsidR="0078473C" w:rsidRPr="0078473C" w:rsidRDefault="00D145DC" w:rsidP="00D320D5">
      <w:pPr>
        <w:spacing w:after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๔.๒.๙ เป็นที่ปรึกษาที่มีความรู้และประสบการณ์ในการศึกษาวิเคราะห์ วิจัยและพัฒนาการให้บริการปรึกษาแนะนำด้านผลิตภาพและมาตรฐานการผลิต และมีประสบการณ์การดำเนินงาน/รับจ้างในหน่วยงาน</w:t>
      </w:r>
      <w:r w:rsidR="00306AE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ต่าง ๆ ของภาครัฐหรือเอกชนมาแล้วไม่ต่ำกว่า ๑ ปี</w:t>
      </w:r>
      <w:r w:rsidR="00EB2AAA" w:rsidRPr="000B6B18">
        <w:rPr>
          <w:rFonts w:ascii="TH SarabunPSK" w:hAnsi="TH SarabunPSK" w:cs="TH SarabunPSK"/>
          <w:sz w:val="32"/>
          <w:szCs w:val="32"/>
          <w:cs/>
        </w:rPr>
        <w:tab/>
      </w:r>
      <w:r w:rsidR="007847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7847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:rsidR="00603FBB" w:rsidRPr="008B4524" w:rsidRDefault="00603FBB" w:rsidP="00603FBB">
      <w:pPr>
        <w:spacing w:after="0" w:line="240" w:lineRule="auto"/>
        <w:ind w:left="1985" w:hanging="127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524">
        <w:rPr>
          <w:rFonts w:ascii="TH SarabunIT๙" w:hAnsi="TH SarabunIT๙" w:cs="TH SarabunIT๙" w:hint="cs"/>
          <w:b/>
          <w:bCs/>
          <w:sz w:val="32"/>
          <w:szCs w:val="32"/>
          <w:cs/>
        </w:rPr>
        <w:t>4.3 จำนวนที่ปรึกษา</w:t>
      </w:r>
      <w:r w:rsidR="00716F8D" w:rsidRPr="008B452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16F8D" w:rsidRPr="008B4524">
        <w:rPr>
          <w:rFonts w:ascii="TH SarabunIT๙" w:hAnsi="TH SarabunIT๙" w:cs="TH SarabunIT๙" w:hint="cs"/>
          <w:b/>
          <w:bCs/>
          <w:sz w:val="32"/>
          <w:szCs w:val="32"/>
          <w:cs/>
        </w:rPr>
        <w:t>อย่างน้อย ๒ คน</w:t>
      </w:r>
    </w:p>
    <w:p w:rsidR="008058D8" w:rsidRPr="00D320D5" w:rsidRDefault="008058D8" w:rsidP="008058D8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320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D320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 </w:t>
      </w:r>
      <w:r w:rsidR="00D320D5"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หัวหน้าโครงการ </w:t>
      </w:r>
      <w:r w:rsidRPr="00D320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D320D5" w:rsidRPr="00D320D5" w:rsidRDefault="008058D8" w:rsidP="00D320D5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Pr="00D320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คุณวุฒิ</w:t>
      </w:r>
      <w:r w:rsidR="00D320D5"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320D5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>ปริญญาโทขึ้นไปในสาขากลุ่มวิชาชีพ</w:t>
      </w:r>
      <w:r w:rsidR="00D320D5" w:rsidRPr="00D320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ด้านวิศวกรรม/วิทยาศาสตร์และเทคโนโลยี           /อาชีพวอนามัย/การบริหารการจัดการ/ระบบคุณภาพ/เทคโนโลยีการผลิต/อื่น ๆ ที่เกี่ยวข้องและมีประสบการณ์ในการทำงานในวิชาชีพไม่น้อยกว่า ๕ ปี </w:t>
      </w: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  </w:t>
      </w:r>
    </w:p>
    <w:p w:rsidR="008058D8" w:rsidRPr="00D320D5" w:rsidRDefault="008058D8" w:rsidP="008058D8">
      <w:pPr>
        <w:tabs>
          <w:tab w:val="left" w:pos="1134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320D5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- </w:t>
      </w: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ที่ปรึกษา</w:t>
      </w:r>
      <w:r w:rsidR="008C53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8058D8" w:rsidRPr="00D320D5" w:rsidRDefault="008058D8" w:rsidP="00D320D5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Pr="00D320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คุณวุฒิ</w:t>
      </w:r>
      <w:r w:rsidR="00D320D5"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320D5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>ปริญญาตรีขึ้นไปในสาขากลุ่มวิชาชีพ</w:t>
      </w:r>
      <w:r w:rsidR="00D320D5" w:rsidRPr="00D320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ด้านวิศวกรรม/วิทยาศาสตร์และเทคโนโลยี           </w:t>
      </w:r>
    </w:p>
    <w:p w:rsidR="008058D8" w:rsidRPr="00D320D5" w:rsidRDefault="008058D8" w:rsidP="0067455B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320D5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ab/>
      </w:r>
      <w:r w:rsidR="0067455B"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7455B" w:rsidRPr="00D320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ประสบการณ์</w:t>
      </w:r>
      <w:r w:rsidR="0067455B"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67455B" w:rsidRPr="00D320D5">
        <w:rPr>
          <w:rFonts w:ascii="TH SarabunIT๙" w:eastAsia="Calibri" w:hAnsi="TH SarabunIT๙" w:cs="TH SarabunIT๙"/>
          <w:sz w:val="32"/>
          <w:szCs w:val="32"/>
        </w:rPr>
        <w:t>:</w:t>
      </w:r>
      <w:r w:rsidR="0067455B" w:rsidRPr="00D320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มีความรู้ประสบการณ์การทำงานเกี่ยวข้องกับด้านวิศวกรรม/วิทยาศาสตร์และเทคโนโลยี/อาชีพวอนามัย/การบริหารการจัดการ/ระบบคุณภาพ/เทคโนโลยีการผลิต/อื่น ๆ ที่เกี่ยวข้องและมีประสบการณ์ในการทำงานในวิชาชีพไม่น้อยกว่า ๕ ปี </w:t>
      </w:r>
    </w:p>
    <w:p w:rsidR="008058D8" w:rsidRPr="00D320D5" w:rsidRDefault="008058D8" w:rsidP="008058D8">
      <w:pPr>
        <w:spacing w:after="0"/>
        <w:ind w:right="-2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 w:rsidRPr="00D320D5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ab/>
        <w:t xml:space="preserve">      เลขานุการและเจ้าหน้าที่ประสานงาน</w:t>
      </w:r>
    </w:p>
    <w:p w:rsidR="008058D8" w:rsidRPr="00D320D5" w:rsidRDefault="008058D8" w:rsidP="008058D8">
      <w:pPr>
        <w:spacing w:after="0"/>
        <w:ind w:right="-2"/>
        <w:rPr>
          <w:rFonts w:ascii="TH SarabunIT๙" w:eastAsia="Calibri" w:hAnsi="TH SarabunIT๙" w:cs="TH SarabunIT๙"/>
          <w:sz w:val="32"/>
          <w:szCs w:val="32"/>
        </w:rPr>
      </w:pP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คุณวุฒิ</w:t>
      </w:r>
      <w:r w:rsidRPr="00D320D5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="0067455B">
        <w:rPr>
          <w:rFonts w:ascii="TH SarabunIT๙" w:eastAsia="Calibri" w:hAnsi="TH SarabunIT๙" w:cs="TH SarabunIT๙" w:hint="cs"/>
          <w:sz w:val="32"/>
          <w:szCs w:val="32"/>
          <w:cs/>
        </w:rPr>
        <w:t>ปริ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>ญญาตรีขึ้นไป</w:t>
      </w:r>
    </w:p>
    <w:p w:rsidR="008058D8" w:rsidRPr="00D320D5" w:rsidRDefault="008058D8" w:rsidP="008058D8">
      <w:pPr>
        <w:spacing w:after="0"/>
        <w:ind w:right="-2"/>
        <w:rPr>
          <w:rFonts w:ascii="TH SarabunIT๙" w:eastAsia="Calibri" w:hAnsi="TH SarabunIT๙" w:cs="TH SarabunIT๙"/>
          <w:sz w:val="32"/>
          <w:szCs w:val="32"/>
          <w:cs/>
        </w:rPr>
      </w:pPr>
      <w:r w:rsidRPr="00D320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ประสบการณ์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20D5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>มีความรู้ และประสบการณ์การทำงา</w:t>
      </w:r>
      <w:r w:rsidR="00D320D5" w:rsidRPr="00D320D5">
        <w:rPr>
          <w:rFonts w:ascii="TH SarabunIT๙" w:eastAsia="Calibri" w:hAnsi="TH SarabunIT๙" w:cs="TH SarabunIT๙" w:hint="cs"/>
          <w:sz w:val="32"/>
          <w:szCs w:val="32"/>
          <w:cs/>
        </w:rPr>
        <w:t>น ที่เกี่ยวข้องกับภาคอุตสาหกรรม ไม่ต่ำกว่า ๑</w:t>
      </w:r>
      <w:r w:rsidRPr="00D320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</w:t>
      </w:r>
    </w:p>
    <w:p w:rsidR="00603FBB" w:rsidRDefault="00AA4A38" w:rsidP="00F523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99122D" w:rsidRPr="00547EB6">
        <w:rPr>
          <w:rFonts w:ascii="TH SarabunPSK" w:hAnsi="TH SarabunPSK" w:cs="TH SarabunPSK"/>
          <w:b/>
          <w:bCs/>
          <w:sz w:val="32"/>
          <w:szCs w:val="32"/>
          <w:cs/>
        </w:rPr>
        <w:t>. ค่าใช้จ่ายในการเดินทางไปต่างประเทศ</w:t>
      </w:r>
      <w:r w:rsidR="005F6285">
        <w:rPr>
          <w:rFonts w:ascii="TH SarabunPSK" w:hAnsi="TH SarabunPSK" w:cs="TH SarabunPSK"/>
          <w:sz w:val="32"/>
          <w:szCs w:val="32"/>
        </w:rPr>
        <w:t xml:space="preserve">  </w:t>
      </w:r>
      <w:r w:rsidR="007B365A" w:rsidRPr="00547EB6">
        <w:rPr>
          <w:rFonts w:ascii="TH SarabunPSK" w:hAnsi="TH SarabunPSK" w:cs="TH SarabunPSK"/>
          <w:sz w:val="32"/>
          <w:szCs w:val="32"/>
        </w:rPr>
        <w:tab/>
      </w:r>
      <w:r w:rsidR="007B365A" w:rsidRPr="00547EB6">
        <w:rPr>
          <w:rFonts w:ascii="TH SarabunPSK" w:hAnsi="TH SarabunPSK" w:cs="TH SarabunPSK"/>
          <w:sz w:val="32"/>
          <w:szCs w:val="32"/>
          <w:cs/>
        </w:rPr>
        <w:t>(ไม่มี)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52497" w:rsidRPr="00547EB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C53EF" w:rsidRDefault="00AA4A38" w:rsidP="003A2D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99122D" w:rsidRPr="00B674CB">
        <w:rPr>
          <w:rFonts w:ascii="TH SarabunPSK" w:hAnsi="TH SarabunPSK" w:cs="TH SarabunPSK"/>
          <w:b/>
          <w:bCs/>
          <w:sz w:val="32"/>
          <w:szCs w:val="32"/>
          <w:cs/>
        </w:rPr>
        <w:t>. ค่าใช้จ่ายอื่น ๆ</w:t>
      </w:r>
      <w:r w:rsidR="00352497" w:rsidRPr="00B674C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C53EF" w:rsidRPr="00E85838" w:rsidRDefault="008C53EF" w:rsidP="0086692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58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ค่าใช้จ่ายอื่น ๆ จำนวน </w:t>
      </w:r>
      <w:r w:rsidR="00B43682" w:rsidRPr="00E85838">
        <w:rPr>
          <w:rFonts w:ascii="TH SarabunPSK" w:hAnsi="TH SarabunPSK" w:cs="TH SarabunPSK" w:hint="cs"/>
          <w:b/>
          <w:bCs/>
          <w:sz w:val="32"/>
          <w:szCs w:val="32"/>
          <w:cs/>
        </w:rPr>
        <w:t>๒๙,๔๕๗</w:t>
      </w:r>
      <w:r w:rsidR="002A46A7" w:rsidRPr="00E8583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52497" w:rsidRPr="00E8583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E858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682" w:rsidRPr="00E85838">
        <w:rPr>
          <w:rFonts w:ascii="TH SarabunPSK" w:hAnsi="TH SarabunPSK" w:cs="TH SarabunPSK" w:hint="cs"/>
          <w:b/>
          <w:bCs/>
          <w:sz w:val="32"/>
          <w:szCs w:val="32"/>
          <w:cs/>
        </w:rPr>
        <w:t>(สองหมื่นเก้าพันสี่ร้อยห้าสิบเจ็ด</w:t>
      </w:r>
      <w:r w:rsidRPr="00E85838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บาทถ้วน)</w:t>
      </w:r>
      <w:r w:rsidR="00AA4A38" w:rsidRPr="00E85838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a4"/>
        <w:tblW w:w="9447" w:type="dxa"/>
        <w:tblLook w:val="04A0"/>
      </w:tblPr>
      <w:tblGrid>
        <w:gridCol w:w="959"/>
        <w:gridCol w:w="6946"/>
        <w:gridCol w:w="1542"/>
      </w:tblGrid>
      <w:tr w:rsidR="008C53EF" w:rsidTr="00DE6F24">
        <w:tc>
          <w:tcPr>
            <w:tcW w:w="959" w:type="dxa"/>
          </w:tcPr>
          <w:p w:rsidR="008C53EF" w:rsidRDefault="008C53EF" w:rsidP="008C5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946" w:type="dxa"/>
          </w:tcPr>
          <w:p w:rsidR="008C53EF" w:rsidRDefault="00DE6F24" w:rsidP="008669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4A3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ค่าวัสดุจัดทำเอกสารรายงาน</w:t>
            </w:r>
            <w:r w:rsidR="00B43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(๓๐๐</w:t>
            </w:r>
            <w:r w:rsidRPr="00AA4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 </w:t>
            </w:r>
            <w:r w:rsidRPr="00AA4A3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 w:rsidRPr="00AA4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 </w:t>
            </w:r>
            <w:r w:rsidRPr="00AA4A3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A4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ครั้ง)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542" w:type="dxa"/>
          </w:tcPr>
          <w:p w:rsidR="008C53EF" w:rsidRDefault="00B43682" w:rsidP="00DE6F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๕,๔๐๐</w:t>
            </w:r>
            <w:r w:rsidR="00DE6F24" w:rsidRPr="00CF21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บาท</w:t>
            </w:r>
          </w:p>
        </w:tc>
      </w:tr>
      <w:tr w:rsidR="008C53EF" w:rsidTr="00DE6F24">
        <w:tc>
          <w:tcPr>
            <w:tcW w:w="959" w:type="dxa"/>
          </w:tcPr>
          <w:p w:rsidR="008C53EF" w:rsidRDefault="008C53EF" w:rsidP="008C5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946" w:type="dxa"/>
          </w:tcPr>
          <w:p w:rsidR="008C53EF" w:rsidRDefault="00DE6F24" w:rsidP="0086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B436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 (๘๐๐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ครั้ง)</w:t>
            </w:r>
          </w:p>
        </w:tc>
        <w:tc>
          <w:tcPr>
            <w:tcW w:w="1542" w:type="dxa"/>
          </w:tcPr>
          <w:p w:rsidR="008C53EF" w:rsidRDefault="00B43682" w:rsidP="00DE6F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๘,๐</w:t>
            </w:r>
            <w:r w:rsidR="00DE6F24" w:rsidRPr="00B674CB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="00DE6F24" w:rsidRPr="00B674C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E6F24" w:rsidRPr="00B67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</w:tr>
      <w:tr w:rsidR="008C53EF" w:rsidTr="00DE6F24">
        <w:tc>
          <w:tcPr>
            <w:tcW w:w="959" w:type="dxa"/>
          </w:tcPr>
          <w:p w:rsidR="008C53EF" w:rsidRDefault="008C53EF" w:rsidP="008C5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946" w:type="dxa"/>
          </w:tcPr>
          <w:p w:rsidR="008C53EF" w:rsidRDefault="00DE6F24" w:rsidP="0086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ค่าพาหนะเดินทาง (๕๐๐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 ครั้ง)   </w:t>
            </w:r>
          </w:p>
        </w:tc>
        <w:tc>
          <w:tcPr>
            <w:tcW w:w="1542" w:type="dxa"/>
          </w:tcPr>
          <w:p w:rsidR="008C53EF" w:rsidRDefault="00DE6F24" w:rsidP="00DE6F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  บาท</w:t>
            </w:r>
          </w:p>
        </w:tc>
      </w:tr>
      <w:tr w:rsidR="008C53EF" w:rsidTr="00DE6F24">
        <w:tc>
          <w:tcPr>
            <w:tcW w:w="959" w:type="dxa"/>
          </w:tcPr>
          <w:p w:rsidR="008C53EF" w:rsidRDefault="008C53EF" w:rsidP="008C5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46" w:type="dxa"/>
          </w:tcPr>
          <w:p w:rsidR="008C53EF" w:rsidRDefault="00DE6F24" w:rsidP="008669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4CB">
              <w:rPr>
                <w:rFonts w:ascii="TH SarabunPSK" w:hAnsi="TH SarabunPSK" w:cs="TH SarabunPSK"/>
                <w:sz w:val="32"/>
                <w:szCs w:val="32"/>
                <w:cs/>
              </w:rPr>
              <w:t>ค่าติดต่อสื่อสาร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และประชาสัมพันธ์</w:t>
            </w:r>
          </w:p>
        </w:tc>
        <w:tc>
          <w:tcPr>
            <w:tcW w:w="1542" w:type="dxa"/>
          </w:tcPr>
          <w:p w:rsidR="008C53EF" w:rsidRDefault="00B43682" w:rsidP="00DE6F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๒,๒๕๗</w:t>
            </w:r>
            <w:r w:rsidR="00DE6F24" w:rsidRPr="00B674C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E6F24" w:rsidRPr="00B674C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8C53EF" w:rsidTr="00DE6F24">
        <w:tc>
          <w:tcPr>
            <w:tcW w:w="959" w:type="dxa"/>
          </w:tcPr>
          <w:p w:rsidR="008C53EF" w:rsidRDefault="008C53EF" w:rsidP="008C5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946" w:type="dxa"/>
          </w:tcPr>
          <w:p w:rsidR="008C53EF" w:rsidRDefault="00DE6F24" w:rsidP="0086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ค่าจัดประชุม/สัมมนา/กิจกรรมเชื่อมโยง</w:t>
            </w:r>
          </w:p>
        </w:tc>
        <w:tc>
          <w:tcPr>
            <w:tcW w:w="1542" w:type="dxa"/>
          </w:tcPr>
          <w:p w:rsidR="008C53EF" w:rsidRDefault="00B43682" w:rsidP="00DE6F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๘,๘</w:t>
            </w:r>
            <w:r w:rsidR="00DE6F24">
              <w:rPr>
                <w:rFonts w:ascii="TH SarabunPSK" w:hAnsi="TH SarabunPSK" w:cs="TH SarabunPSK" w:hint="cs"/>
                <w:sz w:val="32"/>
                <w:szCs w:val="32"/>
                <w:cs/>
              </w:rPr>
              <w:t>๐๐  บาท</w:t>
            </w:r>
          </w:p>
        </w:tc>
      </w:tr>
    </w:tbl>
    <w:p w:rsidR="00EC056A" w:rsidRPr="0086692D" w:rsidRDefault="00AA4A38" w:rsidP="00900D1F">
      <w:pPr>
        <w:tabs>
          <w:tab w:val="left" w:pos="8789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6692D" w:rsidRPr="0086692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C056A" w:rsidRPr="008669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</w:t>
      </w:r>
      <w:r w:rsidR="002A46A7" w:rsidRPr="0086692D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่าบริหารโครงการ   </w:t>
      </w:r>
      <w:r w:rsidR="0086692D" w:rsidRPr="00866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04B0" w:rsidRPr="0086692D">
        <w:rPr>
          <w:rFonts w:ascii="TH SarabunPSK" w:hAnsi="TH SarabunPSK" w:cs="TH SarabunPSK" w:hint="cs"/>
          <w:b/>
          <w:bCs/>
          <w:sz w:val="32"/>
          <w:szCs w:val="32"/>
          <w:cs/>
        </w:rPr>
        <w:t>๑๐,๐๐๐</w:t>
      </w:r>
      <w:r w:rsidR="002A46A7" w:rsidRPr="0086692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C056A" w:rsidRPr="008669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056A" w:rsidRPr="0086692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900D1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00D1F">
        <w:rPr>
          <w:rFonts w:ascii="TH SarabunPSK" w:hAnsi="TH SarabunPSK" w:cs="TH SarabunPSK" w:hint="cs"/>
          <w:b/>
          <w:bCs/>
          <w:sz w:val="32"/>
          <w:szCs w:val="32"/>
          <w:cs/>
        </w:rPr>
        <w:t>(หนึ่งหมื่นบาทถ้วน)</w:t>
      </w:r>
    </w:p>
    <w:p w:rsidR="002A46A7" w:rsidRPr="00547EB6" w:rsidRDefault="00AA4A38" w:rsidP="002A46A7">
      <w:pPr>
        <w:pStyle w:val="2"/>
        <w:tabs>
          <w:tab w:val="left" w:pos="1701"/>
        </w:tabs>
        <w:spacing w:after="0" w:line="240" w:lineRule="auto"/>
        <w:ind w:left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2A46A7" w:rsidRPr="000B4B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รายชื่อผู้รับผิดชอบในการกำหนดค่าใช้จ่าย/ดำเนินการ/ขอบเขตดำเนินการ (</w:t>
      </w:r>
      <w:r w:rsidR="002A46A7" w:rsidRPr="000B4BD0">
        <w:rPr>
          <w:rFonts w:ascii="TH SarabunPSK" w:hAnsi="TH SarabunPSK" w:cs="TH SarabunPSK"/>
          <w:b/>
          <w:bCs/>
          <w:color w:val="000000"/>
          <w:sz w:val="32"/>
          <w:szCs w:val="32"/>
        </w:rPr>
        <w:t>TOR</w:t>
      </w:r>
      <w:r w:rsidR="002A46A7" w:rsidRPr="00547EB6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1C1C95" w:rsidRDefault="002A46A7" w:rsidP="001C1C95">
      <w:pPr>
        <w:pStyle w:val="2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547EB6">
        <w:rPr>
          <w:rFonts w:ascii="TH SarabunPSK" w:hAnsi="TH SarabunPSK" w:cs="TH SarabunPSK"/>
          <w:color w:val="FFFFFF"/>
          <w:sz w:val="32"/>
          <w:szCs w:val="32"/>
        </w:rPr>
        <w:t>.</w:t>
      </w:r>
      <w:r w:rsidR="001C1C95">
        <w:rPr>
          <w:rFonts w:ascii="TH SarabunPSK" w:hAnsi="TH SarabunPSK" w:cs="TH SarabunPSK"/>
          <w:color w:val="FFFFFF"/>
          <w:sz w:val="32"/>
          <w:szCs w:val="32"/>
        </w:rPr>
        <w:t xml:space="preserve">     +</w:t>
      </w:r>
      <w:r w:rsidRPr="00547EB6">
        <w:rPr>
          <w:rFonts w:ascii="TH SarabunPSK" w:hAnsi="TH SarabunPSK" w:cs="TH SarabunPSK"/>
          <w:color w:val="FFFFFF"/>
          <w:sz w:val="32"/>
          <w:szCs w:val="32"/>
        </w:rPr>
        <w:t>+</w:t>
      </w:r>
      <w:r w:rsidR="001C1C95">
        <w:rPr>
          <w:rFonts w:ascii="TH SarabunPSK" w:hAnsi="TH SarabunPSK" w:cs="TH SarabunPSK"/>
          <w:sz w:val="32"/>
          <w:szCs w:val="32"/>
          <w:cs/>
        </w:rPr>
        <w:t>๙.</w:t>
      </w:r>
      <w:r w:rsidR="001C1C95">
        <w:rPr>
          <w:rFonts w:ascii="TH SarabunPSK" w:hAnsi="TH SarabunPSK" w:cs="TH SarabunPSK" w:hint="cs"/>
          <w:sz w:val="32"/>
          <w:szCs w:val="32"/>
          <w:cs/>
        </w:rPr>
        <w:t>๑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72442A" w:rsidRPr="00547EB6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="0072442A" w:rsidRPr="00547EB6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72442A" w:rsidRPr="00547EB6">
        <w:rPr>
          <w:rFonts w:ascii="TH SarabunPSK" w:hAnsi="TH SarabunPSK" w:cs="TH SarabunPSK"/>
          <w:sz w:val="32"/>
          <w:szCs w:val="32"/>
          <w:cs/>
        </w:rPr>
        <w:t xml:space="preserve">  เวีย</w:t>
      </w:r>
      <w:r w:rsidR="00914513">
        <w:rPr>
          <w:rFonts w:ascii="TH SarabunPSK" w:hAnsi="TH SarabunPSK" w:cs="TH SarabunPSK" w:hint="cs"/>
          <w:sz w:val="32"/>
          <w:szCs w:val="32"/>
          <w:cs/>
        </w:rPr>
        <w:t>ง</w:t>
      </w:r>
      <w:r w:rsidR="0072442A" w:rsidRPr="00547EB6">
        <w:rPr>
          <w:rFonts w:ascii="TH SarabunPSK" w:hAnsi="TH SarabunPSK" w:cs="TH SarabunPSK"/>
          <w:sz w:val="32"/>
          <w:szCs w:val="32"/>
          <w:cs/>
        </w:rPr>
        <w:t>เงิน</w:t>
      </w:r>
      <w:proofErr w:type="gramEnd"/>
      <w:r w:rsidR="0072442A"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     ตำแหน่ง </w:t>
      </w:r>
      <w:r w:rsidR="0072442A" w:rsidRPr="00547EB6">
        <w:rPr>
          <w:rFonts w:ascii="TH SarabunPSK" w:hAnsi="TH SarabunPSK" w:cs="TH SarabunPSK"/>
          <w:sz w:val="32"/>
          <w:szCs w:val="32"/>
          <w:cs/>
        </w:rPr>
        <w:t xml:space="preserve"> นายช่างเทคนิคชำนาญงาน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473C" w:rsidRDefault="001C1C95" w:rsidP="001C1C95">
      <w:pPr>
        <w:pStyle w:val="2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๙.๒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ตำแหน่ง  </w:t>
      </w:r>
      <w:r w:rsidR="00FD5D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พนักงานพิมพ์ ส ๓ 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0D1F" w:rsidRDefault="00900D1F" w:rsidP="001C1C95">
      <w:pPr>
        <w:pStyle w:val="2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900D1F" w:rsidRDefault="00900D1F" w:rsidP="001C1C95">
      <w:pPr>
        <w:pStyle w:val="2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2A46A7" w:rsidRPr="00547EB6" w:rsidRDefault="002A46A7" w:rsidP="001C1C95">
      <w:pPr>
        <w:pStyle w:val="2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</w:t>
      </w:r>
      <w:r w:rsidRPr="00547EB6">
        <w:rPr>
          <w:rFonts w:ascii="TH SarabunPSK" w:hAnsi="TH SarabunPSK" w:cs="TH SarabunPSK"/>
          <w:color w:val="FFFFFF"/>
          <w:sz w:val="32"/>
          <w:szCs w:val="32"/>
        </w:rPr>
        <w:t>.</w:t>
      </w:r>
    </w:p>
    <w:p w:rsidR="0072442A" w:rsidRPr="000B4BD0" w:rsidRDefault="002A46A7" w:rsidP="007244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4A38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B4BD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ที่มาของการกำหนดราคากลาง (ราคาอ้างอิง) </w:t>
      </w:r>
    </w:p>
    <w:p w:rsidR="0072442A" w:rsidRPr="00547EB6" w:rsidRDefault="00AA4A38" w:rsidP="007244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>.๑ คู่มือ แนวทางเปิดเผยรายละเอียดค่าใช้จ่ายเกี่ยวกับการจัดซื้อจัดจ้างราคากลางและการกำหนด</w:t>
      </w:r>
      <w:r w:rsidR="000B4BD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ราคากลาง ศูนย์กำกับดูแลการจัดจ้างภาครัฐ สำนักงาน </w:t>
      </w:r>
      <w:proofErr w:type="spellStart"/>
      <w:r w:rsidR="002A46A7" w:rsidRPr="00547EB6">
        <w:rPr>
          <w:rFonts w:ascii="TH SarabunPSK" w:hAnsi="TH SarabunPSK" w:cs="TH SarabunPSK"/>
          <w:sz w:val="32"/>
          <w:szCs w:val="32"/>
          <w:cs/>
        </w:rPr>
        <w:t>ปปช.</w:t>
      </w:r>
      <w:proofErr w:type="spellEnd"/>
      <w:r w:rsidR="002A46A7" w:rsidRPr="00547EB6">
        <w:rPr>
          <w:rFonts w:ascii="TH SarabunPSK" w:hAnsi="TH SarabunPSK" w:cs="TH SarabunPSK"/>
          <w:sz w:val="32"/>
          <w:szCs w:val="32"/>
        </w:rPr>
        <w:t xml:space="preserve"> 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A46A7" w:rsidRPr="00547EB6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2A46A7" w:rsidRPr="00547EB6">
        <w:rPr>
          <w:rFonts w:ascii="TH SarabunPSK" w:hAnsi="TH SarabunPSK" w:cs="TH SarabunPSK"/>
          <w:color w:val="FFFFFF"/>
          <w:sz w:val="32"/>
          <w:szCs w:val="32"/>
        </w:rPr>
        <w:t>.</w:t>
      </w:r>
    </w:p>
    <w:p w:rsidR="002A46A7" w:rsidRPr="00547EB6" w:rsidRDefault="002A46A7" w:rsidP="005F628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47EB6">
        <w:rPr>
          <w:rFonts w:ascii="TH SarabunPSK" w:hAnsi="TH SarabunPSK" w:cs="TH SarabunPSK"/>
          <w:sz w:val="32"/>
          <w:szCs w:val="32"/>
        </w:rPr>
        <w:t xml:space="preserve">     </w:t>
      </w:r>
      <w:r w:rsidR="00AA4A38">
        <w:rPr>
          <w:rFonts w:ascii="TH SarabunPSK" w:hAnsi="TH SarabunPSK" w:cs="TH SarabunPSK" w:hint="cs"/>
          <w:sz w:val="32"/>
          <w:szCs w:val="32"/>
          <w:cs/>
        </w:rPr>
        <w:t>๙</w:t>
      </w:r>
      <w:r w:rsidRPr="00547EB6">
        <w:rPr>
          <w:rFonts w:ascii="TH SarabunPSK" w:hAnsi="TH SarabunPSK" w:cs="TH SarabunPSK"/>
          <w:sz w:val="32"/>
          <w:szCs w:val="32"/>
          <w:cs/>
        </w:rPr>
        <w:t>.๒</w:t>
      </w:r>
      <w:r w:rsidR="005F6285">
        <w:rPr>
          <w:rFonts w:ascii="TH SarabunPSK" w:hAnsi="TH SarabunPSK" w:cs="TH SarabunPSK"/>
          <w:sz w:val="32"/>
          <w:szCs w:val="32"/>
        </w:rPr>
        <w:t xml:space="preserve"> </w:t>
      </w:r>
      <w:r w:rsidR="005F6285">
        <w:rPr>
          <w:rFonts w:ascii="TH SarabunPSK" w:hAnsi="TH SarabunPSK" w:cs="TH SarabunPSK" w:hint="cs"/>
          <w:sz w:val="32"/>
          <w:szCs w:val="32"/>
          <w:cs/>
        </w:rPr>
        <w:t>อั</w:t>
      </w:r>
      <w:r w:rsidRPr="00547EB6">
        <w:rPr>
          <w:rFonts w:ascii="TH SarabunPSK" w:hAnsi="TH SarabunPSK" w:cs="TH SarabunPSK"/>
          <w:sz w:val="32"/>
          <w:szCs w:val="32"/>
          <w:cs/>
        </w:rPr>
        <w:t xml:space="preserve">ตราค่าใช้จ่าย หลักเกณฑ์และแนวทางการพิจารณางบประมาณรายจ่ายประจำปีการฝึกอบรม สัมมนารายการโฆษณา ประชาสัมพันธ์ รายการค่าจ้างที่ปรึกษา และรายการค่าใช้จ่ายในการเดินทางไปต่างประเทศ สำนักมาตรฐานงบประมาณ สำนักงบประมาณ                                        </w:t>
      </w:r>
      <w:r w:rsidRPr="00547EB6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:rsidR="00E419E9" w:rsidRDefault="00AA4A38" w:rsidP="002A46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.๓ ตามหลักเกณฑ์ราคากลางการจ้างที่ปรึกษาไทย ตามหนังสือกระทรวงการคลัง ที่ </w:t>
      </w:r>
      <w:proofErr w:type="spellStart"/>
      <w:r w:rsidR="002A46A7" w:rsidRPr="00547EB6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="002A46A7" w:rsidRPr="00547EB6">
        <w:rPr>
          <w:rFonts w:ascii="TH SarabunPSK" w:hAnsi="TH SarabunPSK" w:cs="TH SarabunPSK"/>
          <w:sz w:val="32"/>
          <w:szCs w:val="32"/>
          <w:cs/>
        </w:rPr>
        <w:t xml:space="preserve"> ๐๙๐๗/๒๗๒๕  ลงวันที่ ๒ สิงหาคม พ.ศ. ๒๕๕๖     </w:t>
      </w:r>
    </w:p>
    <w:p w:rsidR="00E419E9" w:rsidRDefault="00E419E9" w:rsidP="00E419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ค่าใช้จ่ายอื่น ๆ สามารถถัวเฉลี่ยได้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</w:p>
    <w:p w:rsidR="0072442A" w:rsidRPr="00547EB6" w:rsidRDefault="002A46A7" w:rsidP="002A46A7">
      <w:pPr>
        <w:spacing w:after="0"/>
        <w:rPr>
          <w:rFonts w:ascii="TH SarabunPSK" w:hAnsi="TH SarabunPSK" w:cs="TH SarabunPSK"/>
          <w:sz w:val="32"/>
          <w:szCs w:val="32"/>
        </w:rPr>
      </w:pPr>
      <w:r w:rsidRPr="00547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</w:p>
    <w:sectPr w:rsidR="0072442A" w:rsidRPr="00547EB6" w:rsidSect="00611E36">
      <w:pgSz w:w="11906" w:h="16838"/>
      <w:pgMar w:top="1135" w:right="1274" w:bottom="142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32D"/>
    <w:multiLevelType w:val="hybridMultilevel"/>
    <w:tmpl w:val="17E8763C"/>
    <w:lvl w:ilvl="0" w:tplc="A5ECE6A6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7A17DC"/>
    <w:multiLevelType w:val="hybridMultilevel"/>
    <w:tmpl w:val="B882F4EC"/>
    <w:lvl w:ilvl="0" w:tplc="95602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53E34"/>
    <w:multiLevelType w:val="hybridMultilevel"/>
    <w:tmpl w:val="1F64A6F4"/>
    <w:lvl w:ilvl="0" w:tplc="8F8691E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A2DBA"/>
    <w:rsid w:val="00016A77"/>
    <w:rsid w:val="000406B6"/>
    <w:rsid w:val="000468D2"/>
    <w:rsid w:val="000518AE"/>
    <w:rsid w:val="0005608E"/>
    <w:rsid w:val="000579FB"/>
    <w:rsid w:val="00060642"/>
    <w:rsid w:val="00071B68"/>
    <w:rsid w:val="000B4BD0"/>
    <w:rsid w:val="000B6B18"/>
    <w:rsid w:val="000C3985"/>
    <w:rsid w:val="000D6312"/>
    <w:rsid w:val="000F08C4"/>
    <w:rsid w:val="00113EF1"/>
    <w:rsid w:val="00116245"/>
    <w:rsid w:val="00124DB0"/>
    <w:rsid w:val="001344BC"/>
    <w:rsid w:val="00147EE8"/>
    <w:rsid w:val="00162869"/>
    <w:rsid w:val="001647E5"/>
    <w:rsid w:val="00167024"/>
    <w:rsid w:val="001858EE"/>
    <w:rsid w:val="00195556"/>
    <w:rsid w:val="001C1C95"/>
    <w:rsid w:val="001C20E4"/>
    <w:rsid w:val="001E023D"/>
    <w:rsid w:val="001E3343"/>
    <w:rsid w:val="001F049E"/>
    <w:rsid w:val="001F5BCF"/>
    <w:rsid w:val="001F6143"/>
    <w:rsid w:val="00200AC8"/>
    <w:rsid w:val="0024137D"/>
    <w:rsid w:val="0025419D"/>
    <w:rsid w:val="00257486"/>
    <w:rsid w:val="00273DDC"/>
    <w:rsid w:val="00277F6D"/>
    <w:rsid w:val="00280295"/>
    <w:rsid w:val="00285687"/>
    <w:rsid w:val="002910A2"/>
    <w:rsid w:val="00296B31"/>
    <w:rsid w:val="002A46A7"/>
    <w:rsid w:val="002C3C3D"/>
    <w:rsid w:val="002C60FE"/>
    <w:rsid w:val="002D041A"/>
    <w:rsid w:val="002D66C0"/>
    <w:rsid w:val="002D7A25"/>
    <w:rsid w:val="002F3DEE"/>
    <w:rsid w:val="00304F5A"/>
    <w:rsid w:val="00306AED"/>
    <w:rsid w:val="00313CFC"/>
    <w:rsid w:val="00341F77"/>
    <w:rsid w:val="00352497"/>
    <w:rsid w:val="00382908"/>
    <w:rsid w:val="00383CB3"/>
    <w:rsid w:val="003A2DBA"/>
    <w:rsid w:val="003A49C8"/>
    <w:rsid w:val="003A52F8"/>
    <w:rsid w:val="003F4195"/>
    <w:rsid w:val="00416988"/>
    <w:rsid w:val="00423913"/>
    <w:rsid w:val="00425424"/>
    <w:rsid w:val="004270A4"/>
    <w:rsid w:val="00441447"/>
    <w:rsid w:val="00451F9F"/>
    <w:rsid w:val="00457787"/>
    <w:rsid w:val="00485345"/>
    <w:rsid w:val="00485E9D"/>
    <w:rsid w:val="00493D44"/>
    <w:rsid w:val="004A5897"/>
    <w:rsid w:val="004B7FE0"/>
    <w:rsid w:val="004C12B7"/>
    <w:rsid w:val="004C32CF"/>
    <w:rsid w:val="004D2FD4"/>
    <w:rsid w:val="004D5231"/>
    <w:rsid w:val="004F0B8C"/>
    <w:rsid w:val="004F6E7A"/>
    <w:rsid w:val="005326DF"/>
    <w:rsid w:val="00532DC2"/>
    <w:rsid w:val="00547EB6"/>
    <w:rsid w:val="00551900"/>
    <w:rsid w:val="00556CA8"/>
    <w:rsid w:val="00580D91"/>
    <w:rsid w:val="005D6D32"/>
    <w:rsid w:val="005E03FE"/>
    <w:rsid w:val="005F282A"/>
    <w:rsid w:val="005F435A"/>
    <w:rsid w:val="005F6285"/>
    <w:rsid w:val="00603FBB"/>
    <w:rsid w:val="00611E36"/>
    <w:rsid w:val="00614A16"/>
    <w:rsid w:val="00617EE6"/>
    <w:rsid w:val="0062292A"/>
    <w:rsid w:val="00644FD3"/>
    <w:rsid w:val="00657329"/>
    <w:rsid w:val="006662AF"/>
    <w:rsid w:val="0067455B"/>
    <w:rsid w:val="00677070"/>
    <w:rsid w:val="006773EC"/>
    <w:rsid w:val="00691BA2"/>
    <w:rsid w:val="006B0629"/>
    <w:rsid w:val="006B5870"/>
    <w:rsid w:val="006D46CC"/>
    <w:rsid w:val="006F166A"/>
    <w:rsid w:val="007126E2"/>
    <w:rsid w:val="00716F8D"/>
    <w:rsid w:val="0072442A"/>
    <w:rsid w:val="007308D3"/>
    <w:rsid w:val="00767801"/>
    <w:rsid w:val="00773700"/>
    <w:rsid w:val="007817D3"/>
    <w:rsid w:val="0078473C"/>
    <w:rsid w:val="007910C5"/>
    <w:rsid w:val="00795254"/>
    <w:rsid w:val="007A3E1C"/>
    <w:rsid w:val="007A4B00"/>
    <w:rsid w:val="007B365A"/>
    <w:rsid w:val="007D6604"/>
    <w:rsid w:val="007E1706"/>
    <w:rsid w:val="008058D8"/>
    <w:rsid w:val="0081642E"/>
    <w:rsid w:val="008304B0"/>
    <w:rsid w:val="00831F83"/>
    <w:rsid w:val="00834C14"/>
    <w:rsid w:val="00841334"/>
    <w:rsid w:val="008622CB"/>
    <w:rsid w:val="0086692D"/>
    <w:rsid w:val="008707D8"/>
    <w:rsid w:val="00871B43"/>
    <w:rsid w:val="00875218"/>
    <w:rsid w:val="008B4524"/>
    <w:rsid w:val="008C39EB"/>
    <w:rsid w:val="008C53EF"/>
    <w:rsid w:val="008C56DD"/>
    <w:rsid w:val="008F0A1F"/>
    <w:rsid w:val="008F2205"/>
    <w:rsid w:val="008F4CF7"/>
    <w:rsid w:val="00900D1F"/>
    <w:rsid w:val="009121E7"/>
    <w:rsid w:val="00914513"/>
    <w:rsid w:val="00926AF5"/>
    <w:rsid w:val="0093661C"/>
    <w:rsid w:val="0095596D"/>
    <w:rsid w:val="0096522B"/>
    <w:rsid w:val="00967291"/>
    <w:rsid w:val="009752E6"/>
    <w:rsid w:val="00977A4A"/>
    <w:rsid w:val="00982B13"/>
    <w:rsid w:val="0099122D"/>
    <w:rsid w:val="009C650E"/>
    <w:rsid w:val="009D4C94"/>
    <w:rsid w:val="009E01E3"/>
    <w:rsid w:val="009F3716"/>
    <w:rsid w:val="009F3907"/>
    <w:rsid w:val="00A0763F"/>
    <w:rsid w:val="00A13DC1"/>
    <w:rsid w:val="00A43DCD"/>
    <w:rsid w:val="00A62995"/>
    <w:rsid w:val="00A65FF6"/>
    <w:rsid w:val="00A730E0"/>
    <w:rsid w:val="00A92E04"/>
    <w:rsid w:val="00AA4929"/>
    <w:rsid w:val="00AA4A38"/>
    <w:rsid w:val="00AB117C"/>
    <w:rsid w:val="00AC3B36"/>
    <w:rsid w:val="00AC3D52"/>
    <w:rsid w:val="00AD2B60"/>
    <w:rsid w:val="00AE1CF1"/>
    <w:rsid w:val="00AE6DA7"/>
    <w:rsid w:val="00AE7AD3"/>
    <w:rsid w:val="00B10129"/>
    <w:rsid w:val="00B27313"/>
    <w:rsid w:val="00B30E79"/>
    <w:rsid w:val="00B43682"/>
    <w:rsid w:val="00B5079D"/>
    <w:rsid w:val="00B674CB"/>
    <w:rsid w:val="00B755F1"/>
    <w:rsid w:val="00B83001"/>
    <w:rsid w:val="00B855D2"/>
    <w:rsid w:val="00B85E7E"/>
    <w:rsid w:val="00B97C93"/>
    <w:rsid w:val="00BA365C"/>
    <w:rsid w:val="00BD4DAF"/>
    <w:rsid w:val="00BE3C50"/>
    <w:rsid w:val="00C00347"/>
    <w:rsid w:val="00C0628E"/>
    <w:rsid w:val="00C216FC"/>
    <w:rsid w:val="00C300BC"/>
    <w:rsid w:val="00C6196E"/>
    <w:rsid w:val="00C71D7C"/>
    <w:rsid w:val="00C7399C"/>
    <w:rsid w:val="00C81D1C"/>
    <w:rsid w:val="00C91894"/>
    <w:rsid w:val="00C94D81"/>
    <w:rsid w:val="00C97097"/>
    <w:rsid w:val="00CA1712"/>
    <w:rsid w:val="00CA2C48"/>
    <w:rsid w:val="00CA5EC9"/>
    <w:rsid w:val="00CA6EDA"/>
    <w:rsid w:val="00CB069B"/>
    <w:rsid w:val="00CC7F45"/>
    <w:rsid w:val="00CD3EBE"/>
    <w:rsid w:val="00CD5600"/>
    <w:rsid w:val="00CE1C89"/>
    <w:rsid w:val="00CE64FE"/>
    <w:rsid w:val="00CF21B0"/>
    <w:rsid w:val="00D021CB"/>
    <w:rsid w:val="00D145DC"/>
    <w:rsid w:val="00D17E0A"/>
    <w:rsid w:val="00D320D5"/>
    <w:rsid w:val="00D40B70"/>
    <w:rsid w:val="00D412F7"/>
    <w:rsid w:val="00D67EEC"/>
    <w:rsid w:val="00DB086D"/>
    <w:rsid w:val="00DB204C"/>
    <w:rsid w:val="00DC05BB"/>
    <w:rsid w:val="00DC777B"/>
    <w:rsid w:val="00DE6F24"/>
    <w:rsid w:val="00DF156B"/>
    <w:rsid w:val="00DF495D"/>
    <w:rsid w:val="00DF5064"/>
    <w:rsid w:val="00DF58A1"/>
    <w:rsid w:val="00E13EAD"/>
    <w:rsid w:val="00E23814"/>
    <w:rsid w:val="00E30D4C"/>
    <w:rsid w:val="00E31276"/>
    <w:rsid w:val="00E419E9"/>
    <w:rsid w:val="00E53B49"/>
    <w:rsid w:val="00E7167A"/>
    <w:rsid w:val="00E85838"/>
    <w:rsid w:val="00E8677C"/>
    <w:rsid w:val="00E9171B"/>
    <w:rsid w:val="00E97285"/>
    <w:rsid w:val="00EB020D"/>
    <w:rsid w:val="00EB2AAA"/>
    <w:rsid w:val="00EC056A"/>
    <w:rsid w:val="00ED044F"/>
    <w:rsid w:val="00EE7A3D"/>
    <w:rsid w:val="00F02CD4"/>
    <w:rsid w:val="00F213AE"/>
    <w:rsid w:val="00F21BE1"/>
    <w:rsid w:val="00F24007"/>
    <w:rsid w:val="00F320AD"/>
    <w:rsid w:val="00F523B0"/>
    <w:rsid w:val="00F57890"/>
    <w:rsid w:val="00F819E5"/>
    <w:rsid w:val="00F86719"/>
    <w:rsid w:val="00FD5D8B"/>
    <w:rsid w:val="00FD71B8"/>
    <w:rsid w:val="00FE37E3"/>
    <w:rsid w:val="00FE4B1A"/>
    <w:rsid w:val="00FF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BA"/>
    <w:pPr>
      <w:ind w:left="720"/>
      <w:contextualSpacing/>
    </w:pPr>
  </w:style>
  <w:style w:type="table" w:styleId="a4">
    <w:name w:val="Table Grid"/>
    <w:basedOn w:val="a1"/>
    <w:uiPriority w:val="59"/>
    <w:rsid w:val="004A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2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12B7"/>
    <w:rPr>
      <w:rFonts w:ascii="Tahoma" w:hAnsi="Tahoma" w:cs="Angsana New"/>
      <w:sz w:val="16"/>
      <w:szCs w:val="20"/>
    </w:rPr>
  </w:style>
  <w:style w:type="paragraph" w:styleId="2">
    <w:name w:val="Body Text Indent 2"/>
    <w:basedOn w:val="a"/>
    <w:link w:val="20"/>
    <w:rsid w:val="002A46A7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การเยื้องเนื้อความ 2 อักขระ"/>
    <w:basedOn w:val="a0"/>
    <w:link w:val="2"/>
    <w:rsid w:val="002A46A7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BA"/>
    <w:pPr>
      <w:ind w:left="720"/>
      <w:contextualSpacing/>
    </w:pPr>
  </w:style>
  <w:style w:type="table" w:styleId="a4">
    <w:name w:val="Table Grid"/>
    <w:basedOn w:val="a1"/>
    <w:uiPriority w:val="59"/>
    <w:rsid w:val="004A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2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12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E87A-02CA-49B7-ABA2-D0B7717D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WIN</cp:lastModifiedBy>
  <cp:revision>12</cp:revision>
  <cp:lastPrinted>2016-10-27T01:32:00Z</cp:lastPrinted>
  <dcterms:created xsi:type="dcterms:W3CDTF">2016-10-26T07:28:00Z</dcterms:created>
  <dcterms:modified xsi:type="dcterms:W3CDTF">2016-10-27T01:45:00Z</dcterms:modified>
</cp:coreProperties>
</file>